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3E" w:rsidRDefault="000B373E" w:rsidP="000B373E">
      <w:pPr>
        <w:pStyle w:val="NormalnyWeb"/>
        <w:spacing w:after="284"/>
      </w:pPr>
      <w:r>
        <w:rPr>
          <w:rStyle w:val="Uwydatnienie"/>
          <w:b/>
          <w:bCs/>
          <w:i w:val="0"/>
          <w:iCs w:val="0"/>
        </w:rPr>
        <w:t>KIEDY WARTO ROZPOCZĄĆ TERAPIĘ?</w:t>
      </w:r>
    </w:p>
    <w:p w:rsidR="000B373E" w:rsidRDefault="000B373E" w:rsidP="000B373E">
      <w:pPr>
        <w:pStyle w:val="NormalnyWeb"/>
        <w:spacing w:after="284"/>
      </w:pPr>
      <w:r>
        <w:t>Im wcześniej, tym lepiej. Dlaczego tak ważne jest wczesne rozpoczęcie terapii? Ponieważ nieleczone wady mowy utrwalają się, powodując często poważne konsekwencje rozwojowe. Nieumiejętność przekazywania treści stanowi poważną barierę w kontaktach międzyludzkich. Zanim dziecko dorośnie, czeka je wiele problemów w szkole. Zaburzenia wymowy przekładają się przede wszystkim na błędy w pisowni, zwłaszcza ze słuchu. Wówczas ćwiczenia słuchu mownego są jednym z istotniejszych elementów terapii.</w:t>
      </w:r>
    </w:p>
    <w:p w:rsidR="000B373E" w:rsidRDefault="000B373E" w:rsidP="000B373E">
      <w:pPr>
        <w:pStyle w:val="NormalnyWeb"/>
        <w:spacing w:after="284"/>
      </w:pPr>
      <w:r>
        <w:t xml:space="preserve">Gorzej, gdy dziecko ma wadę słuchu lub zaburzenia percepcji słuchowej, wtedy korygowanie błędów wymaga więcej wysiłku. Tu również ogromne znaczenie ma czas. Jeśli dziecko nie otrzyma w porę pomocy, to może mieć w szkole niższe osiągnięcia niż rówieśnicy, co niesie za sobą także problemy emocjonalne. Pojawiać się mogą kolejne zaburzenia. Wiadomo na przykład, że większość dzieci z rozpoznaną dysleksją miało wcześniej problemy z mową. Oznacza to, że wszystkie dzieci z zaburzeniami mowy są w grupie ryzyka dysleksji – ale nie jest tak zawsze. Statystyki wskazują też na to, że dzieci, które wcześnie zaczynają mówić, są bardziej sprawne intelektualnie od swoich małomównych rówieśników. Chociaż i to nie jest regułą. Zdarzają się dzieci bardzo zdolne z wadami – zwykle są to jednak wady wymowy, a nie mowy. Jedno jest pewne: </w:t>
      </w:r>
      <w:r>
        <w:rPr>
          <w:rStyle w:val="Uwydatnienie"/>
        </w:rPr>
        <w:t>rozwój mowy stymuluje rozwój psychiczny, a rozwój myślenia ma swoje odbicie w mowie.</w:t>
      </w:r>
    </w:p>
    <w:p w:rsidR="00437661" w:rsidRDefault="00437661"/>
    <w:sectPr w:rsidR="00437661" w:rsidSect="0043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73E"/>
    <w:rsid w:val="000B373E"/>
    <w:rsid w:val="0043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7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3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7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2015-04-26T11:56:00Z</dcterms:created>
  <dcterms:modified xsi:type="dcterms:W3CDTF">2015-04-26T11:59:00Z</dcterms:modified>
</cp:coreProperties>
</file>